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40154C"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4B0D7488" w:rsidR="00B5152A" w:rsidRDefault="00CE496E" w:rsidP="006C4217">
      <w:pPr>
        <w:spacing w:line="276" w:lineRule="auto"/>
        <w:jc w:val="both"/>
        <w:rPr>
          <w:rFonts w:ascii="Trebuchet MS" w:eastAsia="Times New Roman" w:hAnsi="Trebuchet MS"/>
          <w:sz w:val="22"/>
          <w:szCs w:val="22"/>
          <w:lang w:val="lt-LT"/>
        </w:rPr>
      </w:pPr>
      <w:r w:rsidRPr="004C003F">
        <w:rPr>
          <w:rFonts w:ascii="Trebuchet MS" w:eastAsia="Times New Roman" w:hAnsi="Trebuchet MS"/>
          <w:b/>
          <w:bCs/>
          <w:sz w:val="22"/>
          <w:szCs w:val="22"/>
          <w:lang w:val="lt-LT"/>
        </w:rPr>
        <w:t>DĖL KVIETIMO Į RINKOS</w:t>
      </w:r>
      <w:r w:rsidRPr="004C003F">
        <w:rPr>
          <w:rFonts w:ascii="Trebuchet MS" w:eastAsia="Times New Roman" w:hAnsi="Trebuchet MS"/>
          <w:sz w:val="22"/>
          <w:szCs w:val="22"/>
          <w:lang w:val="lt-LT"/>
        </w:rPr>
        <w:t xml:space="preserve"> </w:t>
      </w:r>
      <w:r w:rsidR="00B5152A" w:rsidRPr="004C003F">
        <w:rPr>
          <w:rFonts w:ascii="Trebuchet MS" w:eastAsia="Times New Roman" w:hAnsi="Trebuchet MS"/>
          <w:b/>
          <w:bCs/>
          <w:sz w:val="22"/>
          <w:szCs w:val="22"/>
          <w:lang w:val="lt-LT"/>
        </w:rPr>
        <w:t>KONSULTACIJĄ DĖL</w:t>
      </w:r>
      <w:r w:rsidR="004C003F" w:rsidRPr="004C003F">
        <w:rPr>
          <w:rFonts w:ascii="Trebuchet MS" w:eastAsia="Times New Roman" w:hAnsi="Trebuchet MS"/>
          <w:b/>
          <w:bCs/>
          <w:sz w:val="22"/>
          <w:szCs w:val="22"/>
          <w:lang w:val="lt-LT"/>
        </w:rPr>
        <w:t xml:space="preserve"> </w:t>
      </w:r>
      <w:r w:rsidR="00764765">
        <w:rPr>
          <w:rFonts w:ascii="Trebuchet MS" w:eastAsia="Times New Roman" w:hAnsi="Trebuchet MS"/>
          <w:b/>
          <w:bCs/>
          <w:sz w:val="22"/>
          <w:szCs w:val="22"/>
          <w:lang w:val="lt-LT"/>
        </w:rPr>
        <w:t>„PROTEZAI ANT IMPLANTŲ“</w:t>
      </w:r>
      <w:r w:rsidR="004C003F" w:rsidRPr="004C003F">
        <w:rPr>
          <w:rFonts w:ascii="Trebuchet MS" w:eastAsia="Times New Roman" w:hAnsi="Trebuchet MS"/>
          <w:b/>
          <w:bCs/>
          <w:sz w:val="22"/>
          <w:szCs w:val="22"/>
          <w:lang w:val="lt-LT"/>
        </w:rPr>
        <w:t xml:space="preserve"> </w:t>
      </w:r>
      <w:r w:rsidR="006624D2" w:rsidRPr="004C003F">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47C52357"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w:t>
      </w:r>
      <w:r w:rsidR="00CE496E" w:rsidRPr="00935F7D">
        <w:rPr>
          <w:rFonts w:ascii="Trebuchet MS" w:eastAsia="Times New Roman" w:hAnsi="Trebuchet MS"/>
          <w:sz w:val="22"/>
          <w:szCs w:val="22"/>
          <w:lang w:val="lt-LT"/>
        </w:rPr>
        <w:t xml:space="preserve">numatomam </w:t>
      </w:r>
      <w:r w:rsidR="00764765">
        <w:rPr>
          <w:rFonts w:ascii="Trebuchet MS" w:eastAsia="Times New Roman" w:hAnsi="Trebuchet MS"/>
          <w:sz w:val="22"/>
          <w:szCs w:val="22"/>
          <w:lang w:val="lt-LT"/>
        </w:rPr>
        <w:t>„</w:t>
      </w:r>
      <w:r w:rsidR="00764765">
        <w:rPr>
          <w:rFonts w:ascii="Trebuchet MS" w:eastAsia="Times New Roman" w:hAnsi="Trebuchet MS"/>
          <w:b/>
          <w:bCs/>
          <w:i/>
          <w:iCs/>
          <w:color w:val="000000"/>
          <w:sz w:val="22"/>
          <w:szCs w:val="22"/>
          <w:lang w:val="lt-LT" w:eastAsia="lt-LT"/>
        </w:rPr>
        <w:t>PROTEZAI ANT IMPLANTŲ“</w:t>
      </w:r>
      <w:r w:rsidR="00CE496E" w:rsidRPr="00935F7D">
        <w:rPr>
          <w:rFonts w:ascii="Trebuchet MS" w:eastAsia="Times New Roman" w:hAnsi="Trebuchet MS"/>
          <w:b/>
          <w:bCs/>
          <w:color w:val="000000"/>
          <w:sz w:val="22"/>
          <w:szCs w:val="22"/>
          <w:lang w:val="lt-LT" w:eastAsia="lt-LT"/>
        </w:rPr>
        <w:t xml:space="preserve"> </w:t>
      </w:r>
      <w:r w:rsidRPr="00935F7D">
        <w:rPr>
          <w:rFonts w:ascii="Trebuchet MS" w:eastAsia="Times New Roman" w:hAnsi="Trebuchet MS"/>
          <w:b/>
          <w:bCs/>
          <w:sz w:val="22"/>
          <w:szCs w:val="22"/>
          <w:lang w:val="lt-LT"/>
        </w:rPr>
        <w:t>pirkimui</w:t>
      </w:r>
      <w:r w:rsidRPr="00935F7D">
        <w:rPr>
          <w:rFonts w:ascii="Trebuchet MS" w:eastAsia="Times New Roman" w:hAnsi="Trebuchet MS"/>
          <w:sz w:val="22"/>
          <w:szCs w:val="22"/>
          <w:lang w:val="lt-LT"/>
        </w:rPr>
        <w:t xml:space="preserve">, </w:t>
      </w:r>
      <w:r w:rsidR="00DA6F50" w:rsidRPr="00935F7D">
        <w:rPr>
          <w:rFonts w:ascii="Trebuchet MS" w:eastAsia="Times New Roman" w:hAnsi="Trebuchet MS"/>
          <w:sz w:val="22"/>
          <w:szCs w:val="22"/>
          <w:lang w:val="lt-LT"/>
        </w:rPr>
        <w:t>vykdo</w:t>
      </w:r>
      <w:r w:rsidR="00CE496E" w:rsidRPr="00935F7D">
        <w:rPr>
          <w:rFonts w:ascii="Trebuchet MS" w:eastAsia="Times New Roman" w:hAnsi="Trebuchet MS"/>
          <w:sz w:val="22"/>
          <w:szCs w:val="22"/>
          <w:lang w:val="lt-LT"/>
        </w:rPr>
        <w:t xml:space="preserve"> rinkos dalyvių</w:t>
      </w:r>
      <w:r w:rsidRPr="00935F7D">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CE496E" w:rsidRPr="0040154C" w14:paraId="30D07F8A" w14:textId="77777777" w:rsidTr="00010210">
        <w:tc>
          <w:tcPr>
            <w:tcW w:w="2518" w:type="dxa"/>
          </w:tcPr>
          <w:p w14:paraId="38A2B298" w14:textId="77777777" w:rsidR="00CE496E" w:rsidRPr="00CE496E" w:rsidRDefault="00CE496E" w:rsidP="00010210">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6975" w:type="dxa"/>
          </w:tcPr>
          <w:p w14:paraId="54AA4656" w14:textId="77777777" w:rsidR="00CE496E" w:rsidRPr="00CE496E" w:rsidRDefault="00CE496E" w:rsidP="00010210">
            <w:pPr>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Tinkamas pasirengimas Pirkimui nustatant Pirkimo objekto reikalavimus.</w:t>
            </w:r>
          </w:p>
          <w:p w14:paraId="23593845" w14:textId="77777777" w:rsidR="00CE496E" w:rsidRPr="00CE496E" w:rsidRDefault="00CE496E" w:rsidP="00010210">
            <w:pPr>
              <w:jc w:val="both"/>
              <w:rPr>
                <w:rFonts w:ascii="Trebuchet MS" w:eastAsia="Calibri" w:hAnsi="Trebuchet MS" w:cs="Arial"/>
                <w:sz w:val="20"/>
                <w:szCs w:val="20"/>
                <w:lang w:val="lt-LT"/>
              </w:rPr>
            </w:pPr>
          </w:p>
        </w:tc>
      </w:tr>
      <w:tr w:rsidR="00CE496E" w:rsidRPr="00CE496E" w14:paraId="5029FEC9" w14:textId="77777777" w:rsidTr="00010210">
        <w:tc>
          <w:tcPr>
            <w:tcW w:w="2518" w:type="dxa"/>
          </w:tcPr>
          <w:p w14:paraId="49B9AE1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6975" w:type="dxa"/>
          </w:tcPr>
          <w:p w14:paraId="73599EB2" w14:textId="296D45D9" w:rsidR="00CE496E" w:rsidRPr="004B42FA" w:rsidRDefault="004B42FA" w:rsidP="00010210">
            <w:pPr>
              <w:jc w:val="both"/>
              <w:rPr>
                <w:rFonts w:ascii="Trebuchet MS" w:eastAsia="Calibri" w:hAnsi="Trebuchet MS" w:cs="Arial"/>
                <w:color w:val="FF0000"/>
                <w:sz w:val="20"/>
                <w:szCs w:val="20"/>
                <w:highlight w:val="yellow"/>
                <w:lang w:val="lt-LT"/>
              </w:rPr>
            </w:pPr>
            <w:r w:rsidRPr="004B42FA">
              <w:rPr>
                <w:rFonts w:ascii="Trebuchet MS" w:eastAsia="Times New Roman" w:hAnsi="Trebuchet MS"/>
                <w:color w:val="000000"/>
                <w:sz w:val="22"/>
                <w:szCs w:val="22"/>
                <w:lang w:val="lt-LT" w:eastAsia="lt-LT"/>
              </w:rPr>
              <w:t>PROTEZAI ANT IMPLANTŲ</w:t>
            </w:r>
          </w:p>
        </w:tc>
      </w:tr>
      <w:tr w:rsidR="00CE496E" w:rsidRPr="0040154C" w14:paraId="35197DA3" w14:textId="77777777" w:rsidTr="00010210">
        <w:tc>
          <w:tcPr>
            <w:tcW w:w="2518" w:type="dxa"/>
          </w:tcPr>
          <w:p w14:paraId="7620430D"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6975" w:type="dxa"/>
          </w:tcPr>
          <w:p w14:paraId="4EB9485A" w14:textId="648A6E6F" w:rsidR="00CE496E" w:rsidRPr="00CE496E" w:rsidRDefault="00CE496E" w:rsidP="00010210">
            <w:pPr>
              <w:spacing w:after="120"/>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 xml:space="preserve">Perkančioji organizacija iki Pirkimo pradžios informuoja rinkos dalyvius (toliau – rinkos dalyviai arba tiekėjai) apie numatomą Pirkimą prašant tiekėjų, kurie yra suinteresuoti dalyvauti Pirkime, </w:t>
            </w:r>
            <w:r w:rsidRPr="00CE496E">
              <w:rPr>
                <w:rFonts w:ascii="Trebuchet MS" w:hAnsi="Trebuchet MS" w:cs="Arial"/>
                <w:iCs/>
                <w:sz w:val="20"/>
                <w:szCs w:val="20"/>
                <w:lang w:val="lt-LT"/>
              </w:rPr>
              <w:t xml:space="preserve">pateikti savo nuomonę/siūlymus/rekomendacijas dėl efektyvesnio pirkimo vykdymo modelio </w:t>
            </w:r>
            <w:r w:rsidRPr="00CE496E">
              <w:rPr>
                <w:rFonts w:ascii="Trebuchet MS" w:hAnsi="Trebuchet MS" w:cs="Arial"/>
                <w:i/>
                <w:sz w:val="20"/>
                <w:szCs w:val="20"/>
                <w:lang w:val="lt-LT"/>
              </w:rPr>
              <w:t xml:space="preserve">techninės specifikacijos </w:t>
            </w:r>
            <w:r w:rsidRPr="00CE496E">
              <w:rPr>
                <w:rFonts w:ascii="Trebuchet MS" w:eastAsia="Calibri" w:hAnsi="Trebuchet MS" w:cs="Arial"/>
                <w:iCs/>
                <w:sz w:val="20"/>
                <w:szCs w:val="20"/>
                <w:lang w:val="lt-LT"/>
              </w:rPr>
              <w:t xml:space="preserve">(projektas pridedamas) nustatymo, gerosios praktikos pavyzdžių apie </w:t>
            </w:r>
            <w:r w:rsidRPr="00CE496E">
              <w:rPr>
                <w:rFonts w:ascii="Trebuchet MS" w:hAnsi="Trebuchet MS" w:cs="Arial"/>
                <w:iCs/>
                <w:sz w:val="20"/>
                <w:szCs w:val="20"/>
                <w:lang w:val="lt-LT"/>
              </w:rPr>
              <w:t>pasaulyje</w:t>
            </w:r>
            <w:r w:rsidRPr="00CE496E">
              <w:rPr>
                <w:rFonts w:ascii="Trebuchet MS" w:eastAsia="Calibri" w:hAnsi="Trebuchet MS" w:cs="Arial"/>
                <w:iCs/>
                <w:sz w:val="20"/>
                <w:szCs w:val="20"/>
                <w:lang w:val="lt-LT"/>
              </w:rPr>
              <w:t xml:space="preserve"> taikomus sprendimus, jų tobulinimo kryptis artimoje ateityje ir generuojamą naudą.</w:t>
            </w:r>
          </w:p>
        </w:tc>
      </w:tr>
      <w:tr w:rsidR="00CE496E" w:rsidRPr="0040154C" w14:paraId="3653B1C6" w14:textId="77777777" w:rsidTr="00010210">
        <w:tc>
          <w:tcPr>
            <w:tcW w:w="2518" w:type="dxa"/>
          </w:tcPr>
          <w:p w14:paraId="2DF5A0FF"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6975" w:type="dxa"/>
          </w:tcPr>
          <w:p w14:paraId="432E14C1" w14:textId="3CB6B541"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Konsultacija vykdoma Centrinės viešųjų pirkimų informacinės sistemos (toliau – CVP IS) priemonėmis prašant pateikti įžvalgas, siūlymus ir rekomendacijas.</w:t>
            </w:r>
          </w:p>
          <w:p w14:paraId="243592F6" w14:textId="77777777" w:rsidR="00CE496E" w:rsidRPr="00CE496E" w:rsidRDefault="00CE496E" w:rsidP="00CE496E">
            <w:pPr>
              <w:tabs>
                <w:tab w:val="left" w:pos="720"/>
              </w:tabs>
              <w:contextualSpacing/>
              <w:jc w:val="both"/>
              <w:rPr>
                <w:rFonts w:ascii="Trebuchet MS" w:eastAsia="Calibri" w:hAnsi="Trebuchet MS" w:cs="Arial"/>
                <w:sz w:val="20"/>
                <w:szCs w:val="20"/>
                <w:lang w:val="lt-LT"/>
              </w:rPr>
            </w:pPr>
          </w:p>
        </w:tc>
      </w:tr>
      <w:tr w:rsidR="00CE496E" w:rsidRPr="0040154C" w14:paraId="6807DFDD" w14:textId="77777777" w:rsidTr="00010210">
        <w:tc>
          <w:tcPr>
            <w:tcW w:w="2518" w:type="dxa"/>
          </w:tcPr>
          <w:p w14:paraId="43D7BA91"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6975" w:type="dxa"/>
          </w:tcPr>
          <w:p w14:paraId="461D2B03" w14:textId="11BA6E90" w:rsidR="00CE496E" w:rsidRPr="00CE496E" w:rsidRDefault="00CE496E" w:rsidP="00010210">
            <w:pPr>
              <w:tabs>
                <w:tab w:val="left" w:pos="720"/>
              </w:tabs>
              <w:spacing w:line="259" w:lineRule="auto"/>
              <w:contextualSpacing/>
              <w:jc w:val="both"/>
              <w:rPr>
                <w:rFonts w:ascii="Trebuchet MS" w:eastAsia="Calibri" w:hAnsi="Trebuchet MS" w:cs="Arial"/>
                <w:sz w:val="20"/>
                <w:szCs w:val="20"/>
                <w:lang w:val="lt-LT"/>
              </w:rPr>
            </w:pPr>
            <w:r w:rsidRPr="00CE496E">
              <w:rPr>
                <w:rFonts w:ascii="Trebuchet MS" w:eastAsia="Calibri" w:hAnsi="Trebuchet MS" w:cs="Arial"/>
                <w:sz w:val="20"/>
                <w:szCs w:val="20"/>
                <w:lang w:val="lt-LT"/>
              </w:rPr>
              <w:t xml:space="preserve">Perkančioji organizacija prašo rinkos dalyvių teikti konkrečius siūlymus </w:t>
            </w:r>
            <w:r w:rsidRPr="00CE496E">
              <w:rPr>
                <w:rFonts w:ascii="Trebuchet MS" w:hAnsi="Trebuchet MS" w:cs="Arial"/>
                <w:sz w:val="20"/>
                <w:szCs w:val="20"/>
                <w:lang w:val="lt-LT"/>
              </w:rPr>
              <w:t>ir pateikti savo siūlymų pagrindimus.</w:t>
            </w:r>
          </w:p>
        </w:tc>
      </w:tr>
      <w:tr w:rsidR="00CE496E" w:rsidRPr="0040154C" w14:paraId="58513B98" w14:textId="77777777" w:rsidTr="00010210">
        <w:tc>
          <w:tcPr>
            <w:tcW w:w="2518" w:type="dxa"/>
          </w:tcPr>
          <w:p w14:paraId="11240FF5"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6975" w:type="dxa"/>
          </w:tcPr>
          <w:p w14:paraId="2F84E858" w14:textId="23F4D5C9"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 xml:space="preserve">Tiekėjai prašomi ne </w:t>
            </w:r>
            <w:r w:rsidRPr="0040154C">
              <w:rPr>
                <w:rFonts w:ascii="Trebuchet MS" w:eastAsia="Times New Roman" w:hAnsi="Trebuchet MS" w:cs="Arial"/>
                <w:kern w:val="24"/>
                <w:sz w:val="20"/>
                <w:szCs w:val="20"/>
                <w:lang w:val="lt-LT" w:eastAsia="lt-LT"/>
              </w:rPr>
              <w:t xml:space="preserve">vėliau kaip </w:t>
            </w:r>
            <w:r w:rsidRPr="0040154C">
              <w:rPr>
                <w:rFonts w:ascii="Trebuchet MS" w:eastAsia="Times New Roman" w:hAnsi="Trebuchet MS" w:cs="Arial"/>
                <w:b/>
                <w:bCs/>
                <w:kern w:val="24"/>
                <w:sz w:val="20"/>
                <w:szCs w:val="20"/>
                <w:lang w:val="lt-LT" w:eastAsia="lt-LT"/>
              </w:rPr>
              <w:t xml:space="preserve">iki </w:t>
            </w:r>
            <w:r w:rsidR="0040154C" w:rsidRPr="0040154C">
              <w:rPr>
                <w:rFonts w:ascii="Trebuchet MS" w:eastAsia="Times New Roman" w:hAnsi="Trebuchet MS" w:cs="Arial"/>
                <w:b/>
                <w:bCs/>
                <w:kern w:val="24"/>
                <w:sz w:val="20"/>
                <w:szCs w:val="20"/>
                <w:lang w:val="lt-LT" w:eastAsia="lt-LT"/>
              </w:rPr>
              <w:t>2026-0</w:t>
            </w:r>
            <w:r w:rsidR="00D00469">
              <w:rPr>
                <w:rFonts w:ascii="Trebuchet MS" w:eastAsia="Times New Roman" w:hAnsi="Trebuchet MS" w:cs="Arial"/>
                <w:b/>
                <w:bCs/>
                <w:kern w:val="24"/>
                <w:sz w:val="20"/>
                <w:szCs w:val="20"/>
                <w:lang w:val="lt-LT" w:eastAsia="lt-LT"/>
              </w:rPr>
              <w:t>3</w:t>
            </w:r>
            <w:r w:rsidR="0040154C" w:rsidRPr="0040154C">
              <w:rPr>
                <w:rFonts w:ascii="Trebuchet MS" w:eastAsia="Times New Roman" w:hAnsi="Trebuchet MS" w:cs="Arial"/>
                <w:b/>
                <w:bCs/>
                <w:kern w:val="24"/>
                <w:sz w:val="20"/>
                <w:szCs w:val="20"/>
                <w:lang w:val="lt-LT" w:eastAsia="lt-LT"/>
              </w:rPr>
              <w:t>-</w:t>
            </w:r>
            <w:r w:rsidR="00D00469">
              <w:rPr>
                <w:rFonts w:ascii="Trebuchet MS" w:eastAsia="Times New Roman" w:hAnsi="Trebuchet MS" w:cs="Arial"/>
                <w:b/>
                <w:bCs/>
                <w:kern w:val="24"/>
                <w:sz w:val="20"/>
                <w:szCs w:val="20"/>
                <w:lang w:val="lt-LT" w:eastAsia="lt-LT"/>
              </w:rPr>
              <w:t>0</w:t>
            </w:r>
            <w:r w:rsidR="00EE5739">
              <w:rPr>
                <w:rFonts w:ascii="Trebuchet MS" w:eastAsia="Times New Roman" w:hAnsi="Trebuchet MS" w:cs="Arial"/>
                <w:b/>
                <w:bCs/>
                <w:kern w:val="24"/>
                <w:sz w:val="20"/>
                <w:szCs w:val="20"/>
                <w:lang w:val="lt-LT" w:eastAsia="lt-LT"/>
              </w:rPr>
              <w:t>3</w:t>
            </w:r>
            <w:r w:rsidR="0040154C" w:rsidRPr="0040154C">
              <w:rPr>
                <w:rFonts w:ascii="Trebuchet MS" w:eastAsia="Times New Roman" w:hAnsi="Trebuchet MS" w:cs="Arial"/>
                <w:b/>
                <w:bCs/>
                <w:kern w:val="24"/>
                <w:sz w:val="20"/>
                <w:szCs w:val="20"/>
                <w:lang w:val="lt-LT" w:eastAsia="lt-LT"/>
              </w:rPr>
              <w:t xml:space="preserve"> 1</w:t>
            </w:r>
            <w:r w:rsidR="00D00469">
              <w:rPr>
                <w:rFonts w:ascii="Trebuchet MS" w:eastAsia="Times New Roman" w:hAnsi="Trebuchet MS" w:cs="Arial"/>
                <w:b/>
                <w:bCs/>
                <w:kern w:val="24"/>
                <w:sz w:val="20"/>
                <w:szCs w:val="20"/>
                <w:lang w:val="lt-LT" w:eastAsia="lt-LT"/>
              </w:rPr>
              <w:t>0</w:t>
            </w:r>
            <w:r w:rsidR="0040154C">
              <w:rPr>
                <w:rFonts w:ascii="Trebuchet MS" w:eastAsia="Times New Roman" w:hAnsi="Trebuchet MS" w:cs="Arial"/>
                <w:b/>
                <w:bCs/>
                <w:kern w:val="24"/>
                <w:sz w:val="20"/>
                <w:szCs w:val="20"/>
                <w:lang w:val="lt-LT" w:eastAsia="lt-LT"/>
              </w:rPr>
              <w:t xml:space="preserve"> val</w:t>
            </w:r>
            <w:r w:rsidR="00D00469">
              <w:rPr>
                <w:rFonts w:ascii="Trebuchet MS" w:eastAsia="Times New Roman" w:hAnsi="Trebuchet MS" w:cs="Arial"/>
                <w:b/>
                <w:bCs/>
                <w:kern w:val="24"/>
                <w:sz w:val="20"/>
                <w:szCs w:val="20"/>
                <w:lang w:val="lt-LT" w:eastAsia="lt-LT"/>
              </w:rPr>
              <w:t>.</w:t>
            </w:r>
            <w:r w:rsidRPr="00CE496E">
              <w:rPr>
                <w:rFonts w:ascii="Trebuchet MS" w:eastAsia="Times New Roman" w:hAnsi="Trebuchet MS" w:cs="Arial"/>
                <w:kern w:val="24"/>
                <w:sz w:val="20"/>
                <w:szCs w:val="20"/>
                <w:lang w:val="lt-LT" w:eastAsia="lt-LT"/>
              </w:rPr>
              <w:t xml:space="preserve"> pateikti siūlymus CVP IS priemonėmis.</w:t>
            </w:r>
          </w:p>
          <w:p w14:paraId="18D2569B" w14:textId="77777777"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hAnsi="Trebuchet MS" w:cs="Arial"/>
                <w:sz w:val="20"/>
                <w:szCs w:val="20"/>
                <w:lang w:val="lt-LT"/>
              </w:rPr>
              <w:t>Klausimai, pastabos, siūlymai, gauti pasibaigus aukščiau nurodytam terminui, gali būti nenagrinėjami.</w:t>
            </w:r>
            <w:r w:rsidRPr="00CE496E">
              <w:rPr>
                <w:rFonts w:ascii="Trebuchet MS" w:eastAsia="Times New Roman" w:hAnsi="Trebuchet MS" w:cs="Arial"/>
                <w:kern w:val="24"/>
                <w:sz w:val="20"/>
                <w:szCs w:val="20"/>
                <w:lang w:val="lt-LT" w:eastAsia="lt-LT"/>
              </w:rPr>
              <w:t xml:space="preserve"> </w:t>
            </w:r>
          </w:p>
        </w:tc>
      </w:tr>
      <w:tr w:rsidR="00CE496E" w:rsidRPr="0040154C" w14:paraId="0F686FA8" w14:textId="77777777" w:rsidTr="00010210">
        <w:tc>
          <w:tcPr>
            <w:tcW w:w="2518" w:type="dxa"/>
          </w:tcPr>
          <w:p w14:paraId="3F681467"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6975" w:type="dxa"/>
          </w:tcPr>
          <w:p w14:paraId="16E3999F" w14:textId="50343504" w:rsidR="00CE496E" w:rsidRPr="00CE496E" w:rsidRDefault="00CE496E" w:rsidP="00010210">
            <w:pPr>
              <w:spacing w:line="259" w:lineRule="auto"/>
              <w:jc w:val="both"/>
              <w:rPr>
                <w:rFonts w:ascii="Trebuchet MS" w:hAnsi="Trebuchet MS" w:cs="Arial"/>
                <w:sz w:val="20"/>
                <w:szCs w:val="20"/>
                <w:lang w:val="lt-LT"/>
              </w:rPr>
            </w:pPr>
            <w:r w:rsidRPr="00CE496E">
              <w:rPr>
                <w:rFonts w:ascii="Trebuchet MS" w:hAnsi="Trebuchet MS" w:cs="Arial"/>
                <w:sz w:val="20"/>
                <w:szCs w:val="20"/>
                <w:lang w:val="lt-LT"/>
              </w:rPr>
              <w:t>Tiekėjai savo siūlymus turi pateikti lietuvių kalba.</w:t>
            </w:r>
          </w:p>
          <w:p w14:paraId="34893950" w14:textId="6DF4A4DF" w:rsidR="00CE496E" w:rsidRPr="00CE496E" w:rsidRDefault="00CE496E" w:rsidP="00010210">
            <w:pPr>
              <w:spacing w:line="259" w:lineRule="auto"/>
              <w:jc w:val="both"/>
              <w:rPr>
                <w:rFonts w:ascii="Trebuchet MS" w:hAnsi="Trebuchet MS" w:cs="Arial"/>
                <w:sz w:val="20"/>
                <w:szCs w:val="20"/>
                <w:lang w:val="lt-LT"/>
              </w:rPr>
            </w:pPr>
          </w:p>
        </w:tc>
      </w:tr>
      <w:tr w:rsidR="00CE496E" w:rsidRPr="0040154C" w14:paraId="188752AC" w14:textId="77777777" w:rsidTr="00010210">
        <w:tc>
          <w:tcPr>
            <w:tcW w:w="2518" w:type="dxa"/>
          </w:tcPr>
          <w:p w14:paraId="34903F59" w14:textId="77777777" w:rsidR="00CE496E" w:rsidRPr="00CE496E" w:rsidRDefault="00CE496E" w:rsidP="00010210">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6975" w:type="dxa"/>
          </w:tcPr>
          <w:p w14:paraId="1CDAFF78" w14:textId="3031A0E2" w:rsidR="00CE496E" w:rsidRPr="00CE496E" w:rsidRDefault="00CE496E" w:rsidP="00010210">
            <w:pPr>
              <w:jc w:val="both"/>
              <w:rPr>
                <w:rFonts w:ascii="Trebuchet MS" w:eastAsia="Calibri" w:hAnsi="Trebuchet MS" w:cs="Arial"/>
                <w:sz w:val="20"/>
                <w:szCs w:val="20"/>
                <w:lang w:val="lt-LT"/>
              </w:rPr>
            </w:pPr>
            <w:r w:rsidRPr="00CE496E">
              <w:rPr>
                <w:rFonts w:ascii="Trebuchet MS" w:hAnsi="Trebuchet MS" w:cs="Arial"/>
                <w:sz w:val="20"/>
                <w:szCs w:val="20"/>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4C003F" w14:paraId="491A4858" w14:textId="77777777" w:rsidTr="00010210">
        <w:tc>
          <w:tcPr>
            <w:tcW w:w="2518" w:type="dxa"/>
          </w:tcPr>
          <w:p w14:paraId="1A7B4D2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 xml:space="preserve">Kontaktiniai asmenys: </w:t>
            </w:r>
          </w:p>
        </w:tc>
        <w:tc>
          <w:tcPr>
            <w:tcW w:w="6975" w:type="dxa"/>
          </w:tcPr>
          <w:p w14:paraId="20286793" w14:textId="36887EB2" w:rsidR="00CE496E" w:rsidRPr="00935F7D" w:rsidRDefault="00CE496E" w:rsidP="00935F7D">
            <w:pPr>
              <w:spacing w:line="259" w:lineRule="auto"/>
              <w:jc w:val="both"/>
              <w:rPr>
                <w:rFonts w:ascii="Trebuchet MS" w:hAnsi="Trebuchet MS" w:cs="Arial"/>
                <w:sz w:val="20"/>
                <w:szCs w:val="20"/>
              </w:rPr>
            </w:pPr>
            <w:r w:rsidRPr="00D83021">
              <w:rPr>
                <w:rFonts w:ascii="Trebuchet MS" w:hAnsi="Trebuchet MS" w:cs="Arial"/>
                <w:sz w:val="20"/>
                <w:szCs w:val="20"/>
                <w:lang w:val="lt-LT"/>
              </w:rPr>
              <w:t xml:space="preserve">Asmuo, atsakingas už procedūrų CVP IS vykdymą – </w:t>
            </w:r>
            <w:r w:rsidR="00D00469">
              <w:rPr>
                <w:rFonts w:ascii="Trebuchet MS" w:hAnsi="Trebuchet MS" w:cs="Arial"/>
                <w:sz w:val="20"/>
                <w:szCs w:val="20"/>
                <w:lang w:val="lt-LT"/>
              </w:rPr>
              <w:t>Aurelija Družinienė</w:t>
            </w:r>
            <w:r w:rsidR="00935F7D">
              <w:rPr>
                <w:rFonts w:ascii="Trebuchet MS" w:hAnsi="Trebuchet MS" w:cs="Arial"/>
                <w:sz w:val="20"/>
                <w:szCs w:val="20"/>
                <w:lang w:val="lt-LT"/>
              </w:rPr>
              <w:t xml:space="preserve">, viešųjų pirkimų specialistė, tel. +370 37 403904, el. paštas: </w:t>
            </w:r>
            <w:r w:rsidR="00D00469">
              <w:rPr>
                <w:rFonts w:ascii="Trebuchet MS" w:hAnsi="Trebuchet MS" w:cs="Arial"/>
                <w:sz w:val="20"/>
                <w:szCs w:val="20"/>
                <w:lang w:val="lt-LT"/>
              </w:rPr>
              <w:t>aurelija</w:t>
            </w:r>
            <w:r w:rsidR="00935F7D">
              <w:rPr>
                <w:rFonts w:ascii="Trebuchet MS" w:hAnsi="Trebuchet MS" w:cs="Arial"/>
                <w:sz w:val="20"/>
                <w:szCs w:val="20"/>
                <w:lang w:val="lt-LT"/>
              </w:rPr>
              <w:t>.</w:t>
            </w:r>
            <w:r w:rsidR="00D00469">
              <w:rPr>
                <w:rFonts w:ascii="Trebuchet MS" w:hAnsi="Trebuchet MS" w:cs="Arial"/>
                <w:sz w:val="20"/>
                <w:szCs w:val="20"/>
                <w:lang w:val="lt-LT"/>
              </w:rPr>
              <w:t>druziniene</w:t>
            </w:r>
            <w:r w:rsidR="00935F7D">
              <w:rPr>
                <w:rFonts w:ascii="Trebuchet MS" w:hAnsi="Trebuchet MS" w:cs="Arial"/>
                <w:sz w:val="20"/>
                <w:szCs w:val="20"/>
                <w:lang w:val="lt-LT"/>
              </w:rPr>
              <w:t>@kaunopoliklinika.lt</w:t>
            </w:r>
          </w:p>
        </w:tc>
      </w:tr>
      <w:tr w:rsidR="00CE496E" w:rsidRPr="0040154C" w14:paraId="14DC0F26" w14:textId="77777777" w:rsidTr="00010210">
        <w:tc>
          <w:tcPr>
            <w:tcW w:w="2518" w:type="dxa"/>
          </w:tcPr>
          <w:p w14:paraId="496BCA50" w14:textId="6051F41A"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6975" w:type="dxa"/>
          </w:tcPr>
          <w:p w14:paraId="473D4710" w14:textId="099D338F" w:rsidR="00CE496E" w:rsidRPr="00CE496E" w:rsidRDefault="00CE496E" w:rsidP="00010210">
            <w:pPr>
              <w:spacing w:line="259" w:lineRule="auto"/>
              <w:jc w:val="both"/>
              <w:rPr>
                <w:rFonts w:ascii="Trebuchet MS" w:hAnsi="Trebuchet MS" w:cs="Arial"/>
                <w:sz w:val="20"/>
                <w:szCs w:val="20"/>
                <w:highlight w:val="yellow"/>
                <w:lang w:val="lt-LT"/>
              </w:rPr>
            </w:pPr>
            <w:r w:rsidRPr="00CE496E">
              <w:rPr>
                <w:rFonts w:ascii="Trebuchet MS" w:hAnsi="Trebuchet MS" w:cs="Arial"/>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40154C" w14:paraId="6A376619" w14:textId="77777777" w:rsidTr="00080A59">
        <w:tc>
          <w:tcPr>
            <w:tcW w:w="538" w:type="dxa"/>
            <w:shd w:val="clear" w:color="auto" w:fill="F7CAAC" w:themeFill="accent2" w:themeFillTint="66"/>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7CAAC" w:themeFill="accent2" w:themeFillTint="66"/>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350" w:type="dxa"/>
          </w:tcPr>
          <w:p w14:paraId="2D106D21" w14:textId="5A69CF7E"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080A59">
        <w:tc>
          <w:tcPr>
            <w:tcW w:w="538" w:type="dxa"/>
            <w:shd w:val="clear" w:color="auto" w:fill="F7CAAC" w:themeFill="accent2" w:themeFillTint="66"/>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7CAAC" w:themeFill="accent2" w:themeFillTint="66"/>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080A59">
        <w:tc>
          <w:tcPr>
            <w:tcW w:w="538" w:type="dxa"/>
          </w:tcPr>
          <w:p w14:paraId="0A8572EF" w14:textId="77777777" w:rsidR="00CE496E" w:rsidRPr="00360456" w:rsidRDefault="00CE496E" w:rsidP="006C4217">
            <w:pPr>
              <w:jc w:val="both"/>
              <w:rPr>
                <w:rFonts w:ascii="Trebuchet MS" w:hAnsi="Trebuchet MS"/>
                <w:sz w:val="22"/>
                <w:szCs w:val="22"/>
              </w:rPr>
            </w:pPr>
          </w:p>
        </w:tc>
        <w:tc>
          <w:tcPr>
            <w:tcW w:w="9810"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080A59">
        <w:tc>
          <w:tcPr>
            <w:tcW w:w="538" w:type="dxa"/>
            <w:shd w:val="clear" w:color="auto" w:fill="F7CAAC" w:themeFill="accent2" w:themeFillTint="66"/>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7CAAC" w:themeFill="accent2" w:themeFillTint="66"/>
          </w:tcPr>
          <w:p w14:paraId="207233B7" w14:textId="4838A227"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r>
              <w:rPr>
                <w:rFonts w:ascii="Trebuchet MS" w:hAnsi="Trebuchet MS"/>
                <w:sz w:val="22"/>
                <w:szCs w:val="22"/>
              </w:rPr>
              <w:t xml:space="preserve"> </w:t>
            </w:r>
          </w:p>
          <w:p w14:paraId="3469BCB4" w14:textId="3654A420" w:rsidR="00CE496E" w:rsidRPr="00360456" w:rsidRDefault="00CE496E" w:rsidP="00CE496E">
            <w:pPr>
              <w:jc w:val="both"/>
              <w:rPr>
                <w:rFonts w:ascii="Trebuchet MS" w:hAnsi="Trebuchet MS"/>
                <w:sz w:val="22"/>
                <w:szCs w:val="22"/>
              </w:rPr>
            </w:pPr>
          </w:p>
        </w:tc>
        <w:tc>
          <w:tcPr>
            <w:tcW w:w="3350"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080A59">
        <w:tc>
          <w:tcPr>
            <w:tcW w:w="538" w:type="dxa"/>
          </w:tcPr>
          <w:p w14:paraId="6296F097" w14:textId="77777777" w:rsidR="00CE496E" w:rsidRPr="00360456" w:rsidRDefault="00CE496E" w:rsidP="006C4217">
            <w:pPr>
              <w:jc w:val="both"/>
              <w:rPr>
                <w:rFonts w:ascii="Trebuchet MS" w:hAnsi="Trebuchet MS"/>
                <w:sz w:val="22"/>
                <w:szCs w:val="22"/>
              </w:rPr>
            </w:pPr>
          </w:p>
        </w:tc>
        <w:tc>
          <w:tcPr>
            <w:tcW w:w="9810"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4C003F" w14:paraId="1CAA1018" w14:textId="3F71A91F" w:rsidTr="00080A59">
        <w:tc>
          <w:tcPr>
            <w:tcW w:w="538" w:type="dxa"/>
            <w:shd w:val="clear" w:color="auto" w:fill="F7CAAC" w:themeFill="accent2" w:themeFillTint="66"/>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7CAAC" w:themeFill="accent2" w:themeFillTint="66"/>
          </w:tcPr>
          <w:p w14:paraId="62B6DF86" w14:textId="73F007C3" w:rsidR="00CE496E" w:rsidRPr="00360456" w:rsidRDefault="00CE496E" w:rsidP="003124FC">
            <w:pPr>
              <w:jc w:val="both"/>
              <w:rPr>
                <w:rFonts w:ascii="Trebuchet MS" w:hAnsi="Trebuchet MS"/>
                <w:sz w:val="22"/>
                <w:szCs w:val="22"/>
              </w:rPr>
            </w:pPr>
            <w:r w:rsidRPr="00CE496E">
              <w:rPr>
                <w:rFonts w:ascii="Trebuchet MS" w:hAnsi="Trebuchet MS"/>
                <w:sz w:val="22"/>
                <w:szCs w:val="22"/>
              </w:rPr>
              <w:t xml:space="preserve">Kokiais vertinimo kriterijais vadovaujantis turėtų būti vertinami tiekėjų pasiūlymai? Pagrįskite. </w:t>
            </w:r>
          </w:p>
        </w:tc>
        <w:tc>
          <w:tcPr>
            <w:tcW w:w="3350" w:type="dxa"/>
          </w:tcPr>
          <w:p w14:paraId="0671E348" w14:textId="77777777" w:rsidR="00CE496E" w:rsidRPr="00360456" w:rsidRDefault="00CE496E" w:rsidP="006C4217">
            <w:pPr>
              <w:jc w:val="both"/>
              <w:rPr>
                <w:rFonts w:ascii="Trebuchet MS" w:hAnsi="Trebuchet MS"/>
                <w:sz w:val="22"/>
                <w:szCs w:val="22"/>
              </w:rPr>
            </w:pPr>
          </w:p>
        </w:tc>
      </w:tr>
      <w:tr w:rsidR="00CE496E" w:rsidRPr="004C003F" w14:paraId="5A0622B0" w14:textId="05C18DE2" w:rsidTr="00080A59">
        <w:tc>
          <w:tcPr>
            <w:tcW w:w="538" w:type="dxa"/>
          </w:tcPr>
          <w:p w14:paraId="52900FDA" w14:textId="77777777" w:rsidR="00CE496E" w:rsidRPr="00360456" w:rsidRDefault="00CE496E" w:rsidP="006C4217">
            <w:pPr>
              <w:jc w:val="both"/>
              <w:rPr>
                <w:rFonts w:ascii="Trebuchet MS" w:hAnsi="Trebuchet MS"/>
                <w:sz w:val="22"/>
                <w:szCs w:val="22"/>
              </w:rPr>
            </w:pPr>
          </w:p>
        </w:tc>
        <w:tc>
          <w:tcPr>
            <w:tcW w:w="9810"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4C003F" w14:paraId="046EDAF7" w14:textId="074BCBAA" w:rsidTr="00080A59">
        <w:tc>
          <w:tcPr>
            <w:tcW w:w="538" w:type="dxa"/>
            <w:shd w:val="clear" w:color="auto" w:fill="F7CAAC" w:themeFill="accent2" w:themeFillTint="66"/>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7CAAC" w:themeFill="accent2" w:themeFillTint="66"/>
          </w:tcPr>
          <w:p w14:paraId="62B63DD4" w14:textId="0776A04C" w:rsidR="00CE496E" w:rsidRPr="00360456"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tc>
        <w:tc>
          <w:tcPr>
            <w:tcW w:w="3350" w:type="dxa"/>
          </w:tcPr>
          <w:p w14:paraId="01D1003E" w14:textId="77777777" w:rsidR="00CE496E" w:rsidRPr="00360456" w:rsidRDefault="00CE496E" w:rsidP="006C4217">
            <w:pPr>
              <w:jc w:val="both"/>
              <w:rPr>
                <w:rFonts w:ascii="Trebuchet MS" w:hAnsi="Trebuchet MS"/>
                <w:sz w:val="22"/>
                <w:szCs w:val="22"/>
              </w:rPr>
            </w:pPr>
          </w:p>
        </w:tc>
      </w:tr>
      <w:tr w:rsidR="00CE496E" w:rsidRPr="004C003F" w14:paraId="55E4A0F1" w14:textId="0DDC75EB" w:rsidTr="00080A59">
        <w:tc>
          <w:tcPr>
            <w:tcW w:w="538" w:type="dxa"/>
          </w:tcPr>
          <w:p w14:paraId="15DF9334" w14:textId="77777777" w:rsidR="00CE496E" w:rsidRPr="00360456" w:rsidRDefault="00CE496E" w:rsidP="006C4217">
            <w:pPr>
              <w:jc w:val="both"/>
              <w:rPr>
                <w:rFonts w:ascii="Trebuchet MS" w:hAnsi="Trebuchet MS"/>
                <w:sz w:val="22"/>
                <w:szCs w:val="22"/>
              </w:rPr>
            </w:pPr>
          </w:p>
        </w:tc>
        <w:tc>
          <w:tcPr>
            <w:tcW w:w="9810"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40154C" w14:paraId="626673E4" w14:textId="75CE537B" w:rsidTr="00080A59">
        <w:tc>
          <w:tcPr>
            <w:tcW w:w="538" w:type="dxa"/>
            <w:shd w:val="clear" w:color="auto" w:fill="F7CAAC" w:themeFill="accent2" w:themeFillTint="66"/>
          </w:tcPr>
          <w:p w14:paraId="7C62299A" w14:textId="45606409" w:rsidR="00CE496E" w:rsidRPr="00360456" w:rsidRDefault="00CE496E" w:rsidP="00CE496E">
            <w:pPr>
              <w:shd w:val="clear" w:color="auto" w:fill="F7CAAC" w:themeFill="accent2" w:themeFillTint="66"/>
              <w:jc w:val="both"/>
              <w:rPr>
                <w:rFonts w:ascii="Trebuchet MS" w:hAnsi="Trebuchet MS"/>
                <w:sz w:val="22"/>
                <w:szCs w:val="22"/>
              </w:rPr>
            </w:pPr>
            <w:r>
              <w:rPr>
                <w:rFonts w:ascii="Trebuchet MS" w:hAnsi="Trebuchet MS"/>
                <w:sz w:val="22"/>
                <w:szCs w:val="22"/>
              </w:rPr>
              <w:t>5.</w:t>
            </w:r>
          </w:p>
        </w:tc>
        <w:tc>
          <w:tcPr>
            <w:tcW w:w="6460" w:type="dxa"/>
            <w:shd w:val="clear" w:color="auto" w:fill="F7CAAC" w:themeFill="accent2" w:themeFillTint="66"/>
          </w:tcPr>
          <w:p w14:paraId="0661A7FB" w14:textId="0E194DEA"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5C451C95" w14:textId="2EC9D0E1"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tcPr>
          <w:p w14:paraId="07658D33" w14:textId="77777777" w:rsidR="00CE496E" w:rsidRPr="00360456" w:rsidRDefault="00CE496E" w:rsidP="006C4217">
            <w:pPr>
              <w:jc w:val="both"/>
              <w:rPr>
                <w:rFonts w:ascii="Trebuchet MS" w:hAnsi="Trebuchet MS"/>
                <w:sz w:val="22"/>
                <w:szCs w:val="22"/>
              </w:rPr>
            </w:pPr>
          </w:p>
        </w:tc>
      </w:tr>
      <w:tr w:rsidR="00CE496E" w:rsidRPr="0040154C" w14:paraId="2BD066C3" w14:textId="760D9367" w:rsidTr="00080A59">
        <w:tc>
          <w:tcPr>
            <w:tcW w:w="538" w:type="dxa"/>
          </w:tcPr>
          <w:p w14:paraId="23F3523B" w14:textId="77777777" w:rsidR="00CE496E" w:rsidRPr="00360456" w:rsidRDefault="00CE496E" w:rsidP="006C4217">
            <w:pPr>
              <w:jc w:val="both"/>
              <w:rPr>
                <w:rFonts w:ascii="Trebuchet MS" w:hAnsi="Trebuchet MS"/>
                <w:sz w:val="22"/>
                <w:szCs w:val="22"/>
              </w:rPr>
            </w:pPr>
          </w:p>
        </w:tc>
        <w:tc>
          <w:tcPr>
            <w:tcW w:w="9810"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40154C" w14:paraId="18F5CD4E" w14:textId="0493BC31" w:rsidTr="00080A59">
        <w:tc>
          <w:tcPr>
            <w:tcW w:w="538" w:type="dxa"/>
            <w:shd w:val="clear" w:color="auto" w:fill="F7CAAC" w:themeFill="accent2" w:themeFillTint="66"/>
          </w:tcPr>
          <w:p w14:paraId="5F62453B" w14:textId="486FCB61" w:rsidR="00CE496E" w:rsidRPr="00360456" w:rsidRDefault="00CE496E" w:rsidP="00CE496E">
            <w:pPr>
              <w:jc w:val="both"/>
              <w:rPr>
                <w:rFonts w:ascii="Trebuchet MS" w:hAnsi="Trebuchet MS"/>
                <w:sz w:val="22"/>
                <w:szCs w:val="22"/>
              </w:rPr>
            </w:pPr>
            <w:r>
              <w:rPr>
                <w:rFonts w:ascii="Trebuchet MS" w:hAnsi="Trebuchet MS"/>
                <w:sz w:val="22"/>
                <w:szCs w:val="22"/>
              </w:rPr>
              <w:t>6.</w:t>
            </w:r>
          </w:p>
        </w:tc>
        <w:tc>
          <w:tcPr>
            <w:tcW w:w="6460" w:type="dxa"/>
            <w:shd w:val="clear" w:color="auto" w:fill="F7CAAC" w:themeFill="accent2" w:themeFillTint="66"/>
          </w:tcPr>
          <w:p w14:paraId="14799FD8" w14:textId="24F3D06B" w:rsidR="00CE496E" w:rsidRPr="00360456" w:rsidRDefault="00CE496E" w:rsidP="00CE496E">
            <w:pPr>
              <w:jc w:val="both"/>
              <w:rPr>
                <w:rFonts w:ascii="Trebuchet MS" w:hAnsi="Trebuchet MS"/>
                <w:sz w:val="22"/>
                <w:szCs w:val="22"/>
              </w:rPr>
            </w:pPr>
            <w:r w:rsidRPr="00CE496E">
              <w:rPr>
                <w:rFonts w:ascii="Trebuchet MS" w:hAnsi="Trebuchet MS"/>
                <w:sz w:val="22"/>
                <w:szCs w:val="22"/>
              </w:rPr>
              <w:t>Ar pasirinktas pirkimo skaidymas</w:t>
            </w:r>
            <w:r w:rsidR="004211F0">
              <w:rPr>
                <w:rFonts w:ascii="Trebuchet MS" w:hAnsi="Trebuchet MS"/>
                <w:sz w:val="22"/>
                <w:szCs w:val="22"/>
              </w:rPr>
              <w:t>/neskaidymas</w:t>
            </w:r>
            <w:r w:rsidRPr="00CE496E">
              <w:rPr>
                <w:rFonts w:ascii="Trebuchet MS" w:hAnsi="Trebuchet MS"/>
                <w:sz w:val="22"/>
                <w:szCs w:val="22"/>
              </w:rPr>
              <w:t xml:space="preserve"> į dalis ir nustatytos pirkimo dalys užtikrina galimybę pirkimo objektą įsigyti efektyviai ir neapriboja tiekėjų dalyvavimo pirkime. Kaip kitaip būtų galima išskaidyti pirkimo objektą, kad kuo </w:t>
            </w:r>
            <w:r w:rsidR="00C674C1">
              <w:rPr>
                <w:rFonts w:ascii="Trebuchet MS" w:hAnsi="Trebuchet MS"/>
                <w:sz w:val="22"/>
                <w:szCs w:val="22"/>
              </w:rPr>
              <w:t>daugiau tiekėju</w:t>
            </w:r>
            <w:r w:rsidRPr="00CE496E">
              <w:rPr>
                <w:rFonts w:ascii="Trebuchet MS" w:hAnsi="Trebuchet MS"/>
                <w:sz w:val="22"/>
                <w:szCs w:val="22"/>
              </w:rPr>
              <w:t xml:space="preserve"> galėtų pateikti pasiūlymus?</w:t>
            </w:r>
          </w:p>
        </w:tc>
        <w:tc>
          <w:tcPr>
            <w:tcW w:w="3350" w:type="dxa"/>
          </w:tcPr>
          <w:p w14:paraId="32A76075" w14:textId="77777777" w:rsidR="00CE496E" w:rsidRPr="00360456" w:rsidRDefault="00CE496E" w:rsidP="006C4217">
            <w:pPr>
              <w:jc w:val="both"/>
              <w:rPr>
                <w:rFonts w:ascii="Trebuchet MS" w:hAnsi="Trebuchet MS"/>
                <w:sz w:val="22"/>
                <w:szCs w:val="22"/>
              </w:rPr>
            </w:pPr>
          </w:p>
        </w:tc>
      </w:tr>
      <w:tr w:rsidR="00CE496E" w:rsidRPr="0040154C" w14:paraId="178F3809" w14:textId="272AC8CA" w:rsidTr="00080A59">
        <w:tc>
          <w:tcPr>
            <w:tcW w:w="538" w:type="dxa"/>
          </w:tcPr>
          <w:p w14:paraId="6028F76D" w14:textId="77777777" w:rsidR="00CE496E" w:rsidRPr="00360456" w:rsidRDefault="00CE496E" w:rsidP="006C4217">
            <w:pPr>
              <w:jc w:val="both"/>
              <w:rPr>
                <w:rFonts w:ascii="Trebuchet MS" w:hAnsi="Trebuchet MS"/>
                <w:sz w:val="22"/>
                <w:szCs w:val="22"/>
              </w:rPr>
            </w:pPr>
          </w:p>
        </w:tc>
        <w:tc>
          <w:tcPr>
            <w:tcW w:w="9810" w:type="dxa"/>
            <w:gridSpan w:val="2"/>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080A59">
        <w:tc>
          <w:tcPr>
            <w:tcW w:w="538" w:type="dxa"/>
            <w:shd w:val="clear" w:color="auto" w:fill="F7CAAC" w:themeFill="accent2" w:themeFillTint="66"/>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460" w:type="dxa"/>
            <w:shd w:val="clear" w:color="auto" w:fill="F7CAAC" w:themeFill="accent2" w:themeFillTint="66"/>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080A59">
        <w:tc>
          <w:tcPr>
            <w:tcW w:w="538" w:type="dxa"/>
          </w:tcPr>
          <w:p w14:paraId="50F8BB4C" w14:textId="77777777" w:rsidR="00CE496E" w:rsidRPr="00360456" w:rsidRDefault="00CE496E" w:rsidP="006C4217">
            <w:pPr>
              <w:jc w:val="both"/>
              <w:rPr>
                <w:rFonts w:ascii="Trebuchet MS" w:hAnsi="Trebuchet MS"/>
                <w:sz w:val="22"/>
                <w:szCs w:val="22"/>
              </w:rPr>
            </w:pPr>
          </w:p>
        </w:tc>
        <w:tc>
          <w:tcPr>
            <w:tcW w:w="9810" w:type="dxa"/>
            <w:gridSpan w:val="2"/>
          </w:tcPr>
          <w:p w14:paraId="17E5793F" w14:textId="17B1EFFE" w:rsidR="00CE496E" w:rsidRPr="00360456" w:rsidRDefault="00CE496E" w:rsidP="006C4217">
            <w:pPr>
              <w:jc w:val="both"/>
              <w:rPr>
                <w:rFonts w:ascii="Trebuchet MS" w:hAnsi="Trebuchet MS"/>
                <w:sz w:val="22"/>
                <w:szCs w:val="22"/>
              </w:rPr>
            </w:pPr>
          </w:p>
        </w:tc>
      </w:tr>
      <w:tr w:rsidR="00CE496E" w:rsidRPr="0040154C" w14:paraId="08E4A090" w14:textId="2CA16706" w:rsidTr="00080A59">
        <w:tc>
          <w:tcPr>
            <w:tcW w:w="538" w:type="dxa"/>
            <w:shd w:val="clear" w:color="auto" w:fill="F7CAAC" w:themeFill="accent2" w:themeFillTint="66"/>
          </w:tcPr>
          <w:p w14:paraId="06E02184" w14:textId="05893B49" w:rsidR="00CE496E" w:rsidRPr="00360456" w:rsidRDefault="00FD178D" w:rsidP="006C4217">
            <w:pPr>
              <w:jc w:val="both"/>
              <w:rPr>
                <w:rFonts w:ascii="Trebuchet MS" w:hAnsi="Trebuchet MS"/>
                <w:sz w:val="22"/>
                <w:szCs w:val="22"/>
              </w:rPr>
            </w:pPr>
            <w:r>
              <w:rPr>
                <w:rFonts w:ascii="Trebuchet MS" w:hAnsi="Trebuchet MS"/>
                <w:sz w:val="22"/>
                <w:szCs w:val="22"/>
              </w:rPr>
              <w:t>8</w:t>
            </w:r>
            <w:r w:rsidR="00CE496E">
              <w:rPr>
                <w:rFonts w:ascii="Trebuchet MS" w:hAnsi="Trebuchet MS"/>
                <w:sz w:val="22"/>
                <w:szCs w:val="22"/>
              </w:rPr>
              <w:t>.</w:t>
            </w:r>
          </w:p>
        </w:tc>
        <w:tc>
          <w:tcPr>
            <w:tcW w:w="6460" w:type="dxa"/>
            <w:shd w:val="clear" w:color="auto" w:fill="F7CAAC" w:themeFill="accent2" w:themeFillTint="66"/>
          </w:tcPr>
          <w:p w14:paraId="7CA1A153" w14:textId="181F8CD4" w:rsidR="00CE496E" w:rsidRPr="00360456" w:rsidRDefault="00CE496E" w:rsidP="006C4217">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p w14:paraId="5FB6F512" w14:textId="77777777" w:rsidR="00CE496E" w:rsidRPr="00360456" w:rsidRDefault="00CE496E" w:rsidP="006C4217">
            <w:pPr>
              <w:jc w:val="both"/>
              <w:rPr>
                <w:rFonts w:ascii="Trebuchet MS" w:hAnsi="Trebuchet MS"/>
                <w:sz w:val="22"/>
                <w:szCs w:val="22"/>
              </w:rPr>
            </w:pPr>
          </w:p>
        </w:tc>
        <w:tc>
          <w:tcPr>
            <w:tcW w:w="3350" w:type="dxa"/>
          </w:tcPr>
          <w:p w14:paraId="46FA0A20" w14:textId="77777777" w:rsidR="00CE496E" w:rsidRPr="00360456" w:rsidRDefault="00CE496E" w:rsidP="006C4217">
            <w:pPr>
              <w:jc w:val="both"/>
              <w:rPr>
                <w:rFonts w:ascii="Trebuchet MS" w:hAnsi="Trebuchet MS"/>
                <w:sz w:val="22"/>
                <w:szCs w:val="22"/>
              </w:rPr>
            </w:pPr>
          </w:p>
        </w:tc>
      </w:tr>
      <w:tr w:rsidR="00CE496E" w:rsidRPr="0040154C" w14:paraId="34710F0B" w14:textId="33ED71B0" w:rsidTr="00080A59">
        <w:tc>
          <w:tcPr>
            <w:tcW w:w="538" w:type="dxa"/>
          </w:tcPr>
          <w:p w14:paraId="7AF6278C" w14:textId="77777777" w:rsidR="00CE496E" w:rsidRPr="00360456" w:rsidRDefault="00CE496E" w:rsidP="006C4217">
            <w:pPr>
              <w:jc w:val="both"/>
              <w:rPr>
                <w:rFonts w:ascii="Trebuchet MS" w:hAnsi="Trebuchet MS"/>
                <w:sz w:val="22"/>
                <w:szCs w:val="22"/>
              </w:rPr>
            </w:pPr>
          </w:p>
        </w:tc>
        <w:tc>
          <w:tcPr>
            <w:tcW w:w="9810" w:type="dxa"/>
            <w:gridSpan w:val="2"/>
          </w:tcPr>
          <w:p w14:paraId="372F2941" w14:textId="577D021D" w:rsidR="00CE496E" w:rsidRPr="00360456" w:rsidRDefault="00CE496E" w:rsidP="006C4217">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Pr="00343561" w:rsidRDefault="001E7C51" w:rsidP="006C4217">
      <w:pPr>
        <w:rPr>
          <w:rFonts w:ascii="Trebuchet MS" w:eastAsia="Times New Roman" w:hAnsi="Trebuchet MS"/>
          <w:sz w:val="22"/>
          <w:szCs w:val="22"/>
          <w:lang w:val="lt-LT"/>
        </w:rPr>
      </w:pPr>
      <w:r w:rsidRPr="00343561">
        <w:rPr>
          <w:rFonts w:ascii="Trebuchet MS" w:eastAsia="Times New Roman" w:hAnsi="Trebuchet MS"/>
          <w:sz w:val="22"/>
          <w:szCs w:val="22"/>
          <w:lang w:val="lt-LT"/>
        </w:rPr>
        <w:t>PRIDEDAMA:</w:t>
      </w:r>
    </w:p>
    <w:p w14:paraId="55259532" w14:textId="09151207" w:rsidR="001E7C51" w:rsidRDefault="001E7C51" w:rsidP="00CE496E">
      <w:pPr>
        <w:pStyle w:val="ListParagraph"/>
        <w:numPr>
          <w:ilvl w:val="0"/>
          <w:numId w:val="18"/>
        </w:numPr>
        <w:rPr>
          <w:rFonts w:ascii="Trebuchet MS" w:eastAsia="Times New Roman" w:hAnsi="Trebuchet MS"/>
          <w:sz w:val="22"/>
          <w:szCs w:val="22"/>
          <w:lang w:val="lt-LT"/>
        </w:rPr>
      </w:pPr>
      <w:r w:rsidRPr="00343561">
        <w:rPr>
          <w:rFonts w:ascii="Trebuchet MS" w:eastAsia="Times New Roman" w:hAnsi="Trebuchet MS"/>
          <w:sz w:val="22"/>
          <w:szCs w:val="22"/>
          <w:lang w:val="lt-LT"/>
        </w:rPr>
        <w:t>Techninė specifikacija (projektas)</w:t>
      </w:r>
      <w:r w:rsidR="00CE496E" w:rsidRPr="00343561">
        <w:rPr>
          <w:rFonts w:ascii="Trebuchet MS" w:eastAsia="Times New Roman" w:hAnsi="Trebuchet MS"/>
          <w:sz w:val="22"/>
          <w:szCs w:val="22"/>
          <w:lang w:val="lt-LT"/>
        </w:rPr>
        <w:t>;</w:t>
      </w:r>
    </w:p>
    <w:p w14:paraId="3973ADD3" w14:textId="680F1990" w:rsidR="00B726B5" w:rsidRPr="00343561" w:rsidRDefault="00B726B5" w:rsidP="00CE496E">
      <w:pPr>
        <w:pStyle w:val="ListParagraph"/>
        <w:numPr>
          <w:ilvl w:val="0"/>
          <w:numId w:val="18"/>
        </w:numPr>
        <w:rPr>
          <w:rFonts w:ascii="Trebuchet MS" w:eastAsia="Times New Roman" w:hAnsi="Trebuchet MS"/>
          <w:sz w:val="22"/>
          <w:szCs w:val="22"/>
          <w:lang w:val="lt-LT"/>
        </w:rPr>
      </w:pPr>
      <w:r>
        <w:rPr>
          <w:rFonts w:ascii="Trebuchet MS" w:eastAsia="Times New Roman" w:hAnsi="Trebuchet MS"/>
          <w:sz w:val="22"/>
          <w:szCs w:val="22"/>
          <w:lang w:val="lt-LT"/>
        </w:rPr>
        <w:t>Kva</w:t>
      </w:r>
      <w:r w:rsidR="00003392">
        <w:rPr>
          <w:rFonts w:ascii="Trebuchet MS" w:eastAsia="Times New Roman" w:hAnsi="Trebuchet MS"/>
          <w:sz w:val="22"/>
          <w:szCs w:val="22"/>
          <w:lang w:val="lt-LT"/>
        </w:rPr>
        <w:t>lifikaci</w:t>
      </w:r>
      <w:r w:rsidR="005C2871">
        <w:rPr>
          <w:rFonts w:ascii="Trebuchet MS" w:eastAsia="Times New Roman" w:hAnsi="Trebuchet MS"/>
          <w:sz w:val="22"/>
          <w:szCs w:val="22"/>
          <w:lang w:val="lt-LT"/>
        </w:rPr>
        <w:t>jos</w:t>
      </w:r>
      <w:r w:rsidR="00003392">
        <w:rPr>
          <w:rFonts w:ascii="Trebuchet MS" w:eastAsia="Times New Roman" w:hAnsi="Trebuchet MS"/>
          <w:sz w:val="22"/>
          <w:szCs w:val="22"/>
          <w:lang w:val="lt-LT"/>
        </w:rPr>
        <w:t xml:space="preserve"> reikalavimai</w:t>
      </w:r>
      <w:r w:rsidR="002A77D9">
        <w:rPr>
          <w:rFonts w:ascii="Trebuchet MS" w:eastAsia="Times New Roman" w:hAnsi="Trebuchet MS"/>
          <w:sz w:val="22"/>
          <w:szCs w:val="22"/>
          <w:lang w:val="lt-LT"/>
        </w:rPr>
        <w:t xml:space="preserve"> (projektas).</w:t>
      </w:r>
    </w:p>
    <w:p w14:paraId="6D45205A" w14:textId="77777777" w:rsidR="00360456" w:rsidRPr="00360456" w:rsidRDefault="00360456" w:rsidP="006C4217">
      <w:pPr>
        <w:rPr>
          <w:rFonts w:ascii="Trebuchet MS" w:eastAsia="Times New Roman" w:hAnsi="Trebuchet MS"/>
          <w:sz w:val="22"/>
          <w:szCs w:val="22"/>
          <w:lang w:val="lt-LT"/>
        </w:rPr>
      </w:pPr>
    </w:p>
    <w:p w14:paraId="0FF6FBEF" w14:textId="77777777" w:rsidR="00360456" w:rsidRPr="00360456" w:rsidRDefault="00360456" w:rsidP="006C4217">
      <w:pPr>
        <w:rPr>
          <w:rFonts w:ascii="Trebuchet MS" w:eastAsia="Times New Roman" w:hAnsi="Trebuchet MS"/>
          <w:sz w:val="22"/>
          <w:szCs w:val="22"/>
          <w:lang w:val="lt-LT"/>
        </w:rPr>
      </w:pPr>
    </w:p>
    <w:p w14:paraId="112BAE35" w14:textId="77777777" w:rsidR="00360456" w:rsidRPr="00360456" w:rsidRDefault="00360456" w:rsidP="006C4217">
      <w:pPr>
        <w:jc w:val="right"/>
        <w:rPr>
          <w:rFonts w:ascii="Trebuchet MS" w:eastAsia="Times New Roman" w:hAnsi="Trebuchet MS"/>
          <w:sz w:val="22"/>
          <w:szCs w:val="22"/>
          <w:lang w:val="lt-LT"/>
        </w:rPr>
      </w:pPr>
    </w:p>
    <w:p w14:paraId="53C6EB70" w14:textId="77777777" w:rsidR="00360456" w:rsidRPr="00360456" w:rsidRDefault="00360456" w:rsidP="006C4217">
      <w:pPr>
        <w:rPr>
          <w:rFonts w:ascii="Trebuchet MS" w:eastAsia="Times New Roman" w:hAnsi="Trebuchet MS"/>
          <w:sz w:val="22"/>
          <w:szCs w:val="22"/>
          <w:lang w:val="lt-LT"/>
        </w:rPr>
      </w:pPr>
    </w:p>
    <w:p w14:paraId="5B858E92" w14:textId="77777777" w:rsidR="00360456" w:rsidRPr="00E4547A" w:rsidRDefault="00360456" w:rsidP="006C4217">
      <w:pPr>
        <w:rPr>
          <w:rFonts w:ascii="Trebuchet MS" w:eastAsia="Times New Roman" w:hAnsi="Trebuchet MS"/>
          <w:sz w:val="22"/>
          <w:szCs w:val="22"/>
          <w:lang w:val="lt-LT"/>
        </w:rPr>
      </w:pPr>
    </w:p>
    <w:p w14:paraId="506171BF" w14:textId="77777777" w:rsidR="00360456" w:rsidRPr="00E4547A" w:rsidRDefault="00360456" w:rsidP="006C4217">
      <w:pPr>
        <w:rPr>
          <w:rFonts w:ascii="Trebuchet MS" w:eastAsia="Times New Roman" w:hAnsi="Trebuchet MS"/>
          <w:sz w:val="22"/>
          <w:szCs w:val="22"/>
          <w:lang w:val="lt-LT"/>
        </w:rPr>
      </w:pPr>
    </w:p>
    <w:p w14:paraId="7EC2FCF4" w14:textId="77777777" w:rsidR="00360456" w:rsidRPr="00E4547A" w:rsidRDefault="00360456" w:rsidP="006C4217">
      <w:pPr>
        <w:rPr>
          <w:rFonts w:ascii="Trebuchet MS" w:eastAsia="Times New Roman" w:hAnsi="Trebuchet MS"/>
          <w:sz w:val="22"/>
          <w:szCs w:val="22"/>
          <w:lang w:val="lt-LT"/>
        </w:rPr>
      </w:pPr>
    </w:p>
    <w:p w14:paraId="542019E8" w14:textId="77777777" w:rsidR="00360456" w:rsidRPr="00E4547A" w:rsidRDefault="00360456" w:rsidP="006C4217">
      <w:pPr>
        <w:rPr>
          <w:rFonts w:ascii="Trebuchet MS" w:eastAsia="Times New Roman" w:hAnsi="Trebuchet MS"/>
          <w:sz w:val="22"/>
          <w:szCs w:val="22"/>
          <w:lang w:val="lt-LT"/>
        </w:rPr>
      </w:pPr>
    </w:p>
    <w:sectPr w:rsidR="00360456" w:rsidRPr="00E4547A"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9E1E6" w14:textId="77777777" w:rsidR="00725DB7" w:rsidRDefault="00725DB7" w:rsidP="006907C9">
      <w:r>
        <w:separator/>
      </w:r>
    </w:p>
  </w:endnote>
  <w:endnote w:type="continuationSeparator" w:id="0">
    <w:p w14:paraId="679F741E" w14:textId="77777777" w:rsidR="00725DB7" w:rsidRDefault="00725DB7"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6BF6F" w14:textId="77777777" w:rsidR="00725DB7" w:rsidRDefault="00725DB7" w:rsidP="006907C9">
      <w:r>
        <w:separator/>
      </w:r>
    </w:p>
  </w:footnote>
  <w:footnote w:type="continuationSeparator" w:id="0">
    <w:p w14:paraId="10907B47" w14:textId="77777777" w:rsidR="00725DB7" w:rsidRDefault="00725DB7"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3392"/>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0A59"/>
    <w:rsid w:val="00084DC9"/>
    <w:rsid w:val="00086416"/>
    <w:rsid w:val="000B289D"/>
    <w:rsid w:val="000B46F2"/>
    <w:rsid w:val="000D0AF3"/>
    <w:rsid w:val="000E304B"/>
    <w:rsid w:val="000E36F3"/>
    <w:rsid w:val="000E565D"/>
    <w:rsid w:val="000E6A03"/>
    <w:rsid w:val="0010094B"/>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0066"/>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A7103"/>
    <w:rsid w:val="002A77D9"/>
    <w:rsid w:val="002B11BF"/>
    <w:rsid w:val="002C1EBA"/>
    <w:rsid w:val="002C3AFE"/>
    <w:rsid w:val="002C3E5A"/>
    <w:rsid w:val="002C4047"/>
    <w:rsid w:val="002C4D50"/>
    <w:rsid w:val="002C7BDE"/>
    <w:rsid w:val="002D104B"/>
    <w:rsid w:val="002E0C85"/>
    <w:rsid w:val="002F0EB2"/>
    <w:rsid w:val="002F17BF"/>
    <w:rsid w:val="002F63E6"/>
    <w:rsid w:val="003124FC"/>
    <w:rsid w:val="00314FBA"/>
    <w:rsid w:val="003223E9"/>
    <w:rsid w:val="003232B2"/>
    <w:rsid w:val="00327048"/>
    <w:rsid w:val="00335C9D"/>
    <w:rsid w:val="00343561"/>
    <w:rsid w:val="003450B3"/>
    <w:rsid w:val="00346FDC"/>
    <w:rsid w:val="00347393"/>
    <w:rsid w:val="00354C5D"/>
    <w:rsid w:val="00360456"/>
    <w:rsid w:val="00360C77"/>
    <w:rsid w:val="00363CD9"/>
    <w:rsid w:val="00364A86"/>
    <w:rsid w:val="00367CF0"/>
    <w:rsid w:val="003702C6"/>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154C"/>
    <w:rsid w:val="004033A0"/>
    <w:rsid w:val="00404451"/>
    <w:rsid w:val="00407963"/>
    <w:rsid w:val="004129DA"/>
    <w:rsid w:val="00420FC2"/>
    <w:rsid w:val="004211F0"/>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2FA"/>
    <w:rsid w:val="004B441D"/>
    <w:rsid w:val="004C0024"/>
    <w:rsid w:val="004C003F"/>
    <w:rsid w:val="004C2C81"/>
    <w:rsid w:val="004D2A53"/>
    <w:rsid w:val="004D5477"/>
    <w:rsid w:val="004E160B"/>
    <w:rsid w:val="004E4C0E"/>
    <w:rsid w:val="004E6663"/>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22D5"/>
    <w:rsid w:val="00592FFC"/>
    <w:rsid w:val="005961A6"/>
    <w:rsid w:val="005B09CE"/>
    <w:rsid w:val="005B5E39"/>
    <w:rsid w:val="005B6A10"/>
    <w:rsid w:val="005C14E4"/>
    <w:rsid w:val="005C2871"/>
    <w:rsid w:val="005C2981"/>
    <w:rsid w:val="005C3667"/>
    <w:rsid w:val="005D2C4F"/>
    <w:rsid w:val="005D3BAE"/>
    <w:rsid w:val="005D6A02"/>
    <w:rsid w:val="005D6A80"/>
    <w:rsid w:val="005E4980"/>
    <w:rsid w:val="005E4D2F"/>
    <w:rsid w:val="005E6B05"/>
    <w:rsid w:val="005E7743"/>
    <w:rsid w:val="005F7046"/>
    <w:rsid w:val="005F7707"/>
    <w:rsid w:val="005F7F37"/>
    <w:rsid w:val="0060562B"/>
    <w:rsid w:val="006121F0"/>
    <w:rsid w:val="00617596"/>
    <w:rsid w:val="0062422D"/>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25DB7"/>
    <w:rsid w:val="00732E15"/>
    <w:rsid w:val="007335FE"/>
    <w:rsid w:val="00737087"/>
    <w:rsid w:val="0075516D"/>
    <w:rsid w:val="00756B58"/>
    <w:rsid w:val="00761AE4"/>
    <w:rsid w:val="007637EE"/>
    <w:rsid w:val="00763A2C"/>
    <w:rsid w:val="00764765"/>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0CB1"/>
    <w:rsid w:val="007B1D0E"/>
    <w:rsid w:val="007C2503"/>
    <w:rsid w:val="007C7B8A"/>
    <w:rsid w:val="007C7EB0"/>
    <w:rsid w:val="007D1826"/>
    <w:rsid w:val="007D5A8A"/>
    <w:rsid w:val="007E07B9"/>
    <w:rsid w:val="007E762E"/>
    <w:rsid w:val="007F0812"/>
    <w:rsid w:val="0080218E"/>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35F7D"/>
    <w:rsid w:val="00947B9E"/>
    <w:rsid w:val="009543A0"/>
    <w:rsid w:val="00965D02"/>
    <w:rsid w:val="00970FC7"/>
    <w:rsid w:val="009769B8"/>
    <w:rsid w:val="00983688"/>
    <w:rsid w:val="009850FB"/>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7639"/>
    <w:rsid w:val="00A8677B"/>
    <w:rsid w:val="00A87822"/>
    <w:rsid w:val="00A969CC"/>
    <w:rsid w:val="00AA5347"/>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504"/>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26B5"/>
    <w:rsid w:val="00B7727F"/>
    <w:rsid w:val="00B86499"/>
    <w:rsid w:val="00B92293"/>
    <w:rsid w:val="00B9289F"/>
    <w:rsid w:val="00B9576A"/>
    <w:rsid w:val="00B96CD5"/>
    <w:rsid w:val="00BA0822"/>
    <w:rsid w:val="00BA1085"/>
    <w:rsid w:val="00BA4E67"/>
    <w:rsid w:val="00BB5C9B"/>
    <w:rsid w:val="00BB63CB"/>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624B"/>
    <w:rsid w:val="00C77182"/>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469"/>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021"/>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0EF7"/>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739"/>
    <w:rsid w:val="00EE58B4"/>
    <w:rsid w:val="00EE5A5E"/>
    <w:rsid w:val="00EE6338"/>
    <w:rsid w:val="00EE7F4A"/>
    <w:rsid w:val="00EF2DF4"/>
    <w:rsid w:val="00EF403E"/>
    <w:rsid w:val="00EF530E"/>
    <w:rsid w:val="00EF6004"/>
    <w:rsid w:val="00EF6AD0"/>
    <w:rsid w:val="00F13E69"/>
    <w:rsid w:val="00F20539"/>
    <w:rsid w:val="00F20F60"/>
    <w:rsid w:val="00F2452E"/>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78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2993</Words>
  <Characters>1707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Aurelija Družinienė</cp:lastModifiedBy>
  <cp:revision>11</cp:revision>
  <cp:lastPrinted>2023-08-10T12:27:00Z</cp:lastPrinted>
  <dcterms:created xsi:type="dcterms:W3CDTF">2026-02-23T07:53:00Z</dcterms:created>
  <dcterms:modified xsi:type="dcterms:W3CDTF">2026-02-23T13:01:00Z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